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B" w:rsidRPr="00E37AEE" w:rsidRDefault="00FD0C9B" w:rsidP="00E20881">
      <w:pPr>
        <w:jc w:val="center"/>
      </w:pPr>
    </w:p>
    <w:p w:rsidR="00FD0C9B" w:rsidRPr="00E37AEE" w:rsidRDefault="00FD0C9B"/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r w:rsidRPr="00E37AEE">
        <w:rPr>
          <w:rFonts w:ascii="Gotham Medium" w:hAnsi="Gotham Medium" w:cs="Arial"/>
          <w:b/>
          <w:sz w:val="32"/>
          <w:szCs w:val="32"/>
          <w:u w:val="single"/>
        </w:rPr>
        <w:t>PLAN DE TRABAJO 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D64A3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REPORTE DEBERÁ SER LLENADO A MÁQUINA 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4A09B4" w:rsidRDefault="004A09B4" w:rsidP="00FD0C9B">
      <w:pPr>
        <w:jc w:val="center"/>
        <w:rPr>
          <w:rFonts w:ascii="Gotham Medium" w:hAnsi="Gotham Medium" w:cs="Arial"/>
          <w:b/>
          <w:sz w:val="32"/>
          <w:szCs w:val="32"/>
        </w:rPr>
      </w:pPr>
    </w:p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09"/>
        <w:gridCol w:w="409"/>
        <w:gridCol w:w="408"/>
        <w:gridCol w:w="413"/>
        <w:gridCol w:w="408"/>
        <w:gridCol w:w="408"/>
        <w:gridCol w:w="408"/>
        <w:gridCol w:w="413"/>
        <w:gridCol w:w="408"/>
        <w:gridCol w:w="408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03"/>
      </w:tblGrid>
      <w:tr w:rsidR="00E37AEE" w:rsidRPr="00E37AEE" w:rsidTr="0018071D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D64A3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18071D" w:rsidRPr="00E37AEE" w:rsidTr="0018071D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71D" w:rsidRPr="00E37AEE" w:rsidRDefault="0018071D" w:rsidP="0018071D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</w:tr>
      <w:tr w:rsidR="00A90773" w:rsidRPr="00E37AEE" w:rsidTr="0018071D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2D788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33245" id="Line 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DC678" id="Line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1E3D1" id="Line 7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267FC" id="Lin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447E8" id="Line 8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B51D6" id="Line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D64A3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</w:t>
      </w:r>
      <w:r>
        <w:rPr>
          <w:rFonts w:ascii="Gotham Book" w:hAnsi="Gotham Book"/>
          <w:b/>
          <w:sz w:val="18"/>
          <w:szCs w:val="18"/>
        </w:rPr>
        <w:t xml:space="preserve">LA SOLICITUD DE SERVICIO </w:t>
      </w:r>
      <w:r w:rsidRPr="00E37AEE">
        <w:rPr>
          <w:rFonts w:ascii="Gotham Book" w:hAnsi="Gotham Book"/>
          <w:b/>
          <w:sz w:val="18"/>
          <w:szCs w:val="18"/>
        </w:rPr>
        <w:t xml:space="preserve">SOCIAL. </w:t>
      </w:r>
      <w:r w:rsidRPr="00E37AEE">
        <w:rPr>
          <w:rFonts w:ascii="Gotham Book" w:hAnsi="Gotham Book" w:cs="Arial"/>
          <w:b/>
          <w:sz w:val="18"/>
          <w:szCs w:val="18"/>
        </w:rPr>
        <w:t>FAVOR 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751C18"/>
    <w:sectPr w:rsidR="00FD0C9B" w:rsidRPr="00E37AEE" w:rsidSect="00241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A4" w:rsidRDefault="00E766A4" w:rsidP="002417AB">
      <w:r>
        <w:separator/>
      </w:r>
    </w:p>
  </w:endnote>
  <w:endnote w:type="continuationSeparator" w:id="0">
    <w:p w:rsidR="00E766A4" w:rsidRDefault="00E766A4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23" w:rsidRDefault="000329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032923">
    <w:pPr>
      <w:pStyle w:val="Piedepgina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77696" behindDoc="1" locked="0" layoutInCell="1" allowOverlap="1" wp14:anchorId="59AC0C16" wp14:editId="38587D69">
          <wp:simplePos x="0" y="0"/>
          <wp:positionH relativeFrom="column">
            <wp:posOffset>-880746</wp:posOffset>
          </wp:positionH>
          <wp:positionV relativeFrom="paragraph">
            <wp:posOffset>-1249706</wp:posOffset>
          </wp:positionV>
          <wp:extent cx="10048875" cy="1886611"/>
          <wp:effectExtent l="0" t="0" r="0" b="0"/>
          <wp:wrapNone/>
          <wp:docPr id="11" name="Imagen 11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3837" cy="188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23" w:rsidRDefault="000329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A4" w:rsidRDefault="00E766A4" w:rsidP="002417AB">
      <w:r>
        <w:separator/>
      </w:r>
    </w:p>
  </w:footnote>
  <w:footnote w:type="continuationSeparator" w:id="0">
    <w:p w:rsidR="00E766A4" w:rsidRDefault="00E766A4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23" w:rsidRDefault="000329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03292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5648" behindDoc="1" locked="0" layoutInCell="1" allowOverlap="1" wp14:anchorId="20F9D1D3" wp14:editId="2AF3493F">
          <wp:simplePos x="0" y="0"/>
          <wp:positionH relativeFrom="column">
            <wp:posOffset>-690245</wp:posOffset>
          </wp:positionH>
          <wp:positionV relativeFrom="paragraph">
            <wp:posOffset>-382905</wp:posOffset>
          </wp:positionV>
          <wp:extent cx="9525000" cy="969738"/>
          <wp:effectExtent l="0" t="0" r="0" b="1905"/>
          <wp:wrapNone/>
          <wp:docPr id="2" name="Imagen 2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44" cy="97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 w:rsidP="004A09B4">
    <w:pPr>
      <w:pStyle w:val="Encabezado"/>
    </w:pPr>
  </w:p>
  <w:p w:rsidR="00751C18" w:rsidRPr="00751C18" w:rsidRDefault="00751C18" w:rsidP="00751C18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23" w:rsidRDefault="000329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AB"/>
    <w:rsid w:val="00005842"/>
    <w:rsid w:val="00032923"/>
    <w:rsid w:val="000B2471"/>
    <w:rsid w:val="000C5378"/>
    <w:rsid w:val="000D1FDD"/>
    <w:rsid w:val="0018071D"/>
    <w:rsid w:val="001A0A2D"/>
    <w:rsid w:val="001D0D09"/>
    <w:rsid w:val="0020271B"/>
    <w:rsid w:val="002417AB"/>
    <w:rsid w:val="00295A42"/>
    <w:rsid w:val="00331D93"/>
    <w:rsid w:val="00332CCB"/>
    <w:rsid w:val="003D64A3"/>
    <w:rsid w:val="003F3ECD"/>
    <w:rsid w:val="00445F36"/>
    <w:rsid w:val="00454063"/>
    <w:rsid w:val="00460FA3"/>
    <w:rsid w:val="0046268D"/>
    <w:rsid w:val="004748DF"/>
    <w:rsid w:val="004856B3"/>
    <w:rsid w:val="004A09B4"/>
    <w:rsid w:val="004F00C3"/>
    <w:rsid w:val="00561DA4"/>
    <w:rsid w:val="005B0341"/>
    <w:rsid w:val="005C3CA9"/>
    <w:rsid w:val="005D4FE0"/>
    <w:rsid w:val="00697292"/>
    <w:rsid w:val="006C0AC9"/>
    <w:rsid w:val="00713DF3"/>
    <w:rsid w:val="00721420"/>
    <w:rsid w:val="00751C18"/>
    <w:rsid w:val="00773FBC"/>
    <w:rsid w:val="00850BCF"/>
    <w:rsid w:val="00893A33"/>
    <w:rsid w:val="008D7AEB"/>
    <w:rsid w:val="008F25D1"/>
    <w:rsid w:val="008F6AAC"/>
    <w:rsid w:val="00927BEF"/>
    <w:rsid w:val="00971E1C"/>
    <w:rsid w:val="009F24A7"/>
    <w:rsid w:val="00A015B8"/>
    <w:rsid w:val="00A018F1"/>
    <w:rsid w:val="00A90773"/>
    <w:rsid w:val="00AF0F90"/>
    <w:rsid w:val="00BA215B"/>
    <w:rsid w:val="00C07BB1"/>
    <w:rsid w:val="00C10F3A"/>
    <w:rsid w:val="00C6182D"/>
    <w:rsid w:val="00C8013A"/>
    <w:rsid w:val="00C85F17"/>
    <w:rsid w:val="00CA0330"/>
    <w:rsid w:val="00CF47DD"/>
    <w:rsid w:val="00DB7122"/>
    <w:rsid w:val="00E20881"/>
    <w:rsid w:val="00E37AEE"/>
    <w:rsid w:val="00E45064"/>
    <w:rsid w:val="00E766A4"/>
    <w:rsid w:val="00E87135"/>
    <w:rsid w:val="00ED7EF0"/>
    <w:rsid w:val="00F53C25"/>
    <w:rsid w:val="00F95F23"/>
    <w:rsid w:val="00FA5167"/>
    <w:rsid w:val="00FA5253"/>
    <w:rsid w:val="00FB379D"/>
    <w:rsid w:val="00FC78D5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CF0575-710C-43AB-B2BF-36FE0E68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8</cp:revision>
  <cp:lastPrinted>2013-01-16T17:40:00Z</cp:lastPrinted>
  <dcterms:created xsi:type="dcterms:W3CDTF">2017-10-10T19:59:00Z</dcterms:created>
  <dcterms:modified xsi:type="dcterms:W3CDTF">2018-06-18T19:37:00Z</dcterms:modified>
</cp:coreProperties>
</file>